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1" w:name="_GoBack"/>
      <w:bookmarkStart w:id="0" w:name="_Toc55841716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河池市天峨县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重大建设项目领域基层政务公开标准目录</w:t>
      </w:r>
      <w:bookmarkEnd w:id="0"/>
    </w:p>
    <w:tbl>
      <w:tblPr>
        <w:tblStyle w:val="3"/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01"/>
        <w:gridCol w:w="902"/>
        <w:gridCol w:w="2097"/>
        <w:gridCol w:w="2395"/>
        <w:gridCol w:w="2097"/>
        <w:gridCol w:w="917"/>
        <w:gridCol w:w="1931"/>
        <w:gridCol w:w="722"/>
        <w:gridCol w:w="722"/>
        <w:gridCol w:w="722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20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批准服务信息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办事指南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申报材料清单、批准流程、办理时限、受理机构联系方式、申报要求等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相关审批部门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县政务服务中心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■投资项目在线审批监管平台 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办理过程信息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事项名称、事项办理部门、办理进展等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及时公开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相关审批部门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县政务服务中心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项目单位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咨询监督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咨询电话、监督投诉电话等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实时公开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相关审批部门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县政务服务中心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批准结果信息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政府投资项目建议书审批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审批结果、批复时间、批复文号、批复单位、项目名称、项目统一代码等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政府投资项目可行性研究报告审批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审批结果、批复时间、批复单位、批复文号、项目名称、项目统一代码等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政府投资项目初步设计审批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审批结果、批复时间、批复单位、批复文号、项目名称、项目统一代码等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企业投资项目核准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核准结果、核准时间、核准单位、核准文号、项目名称、项目统一代码等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批准结果信息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企业投资项目备案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备案号、备案时间、备案单位、项目名称、项目统一代码等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节能审查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审查结果、批复时间、批复单位、批复文号、项目名称、项目统一代码等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发展改革局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选址意见书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县自然资源局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建设项目用地（用海）预审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预审结果、批复时间、批复文号、项目名称、项目统一代码等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县自然资源局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批准结果信息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建设项目环境影响评价审批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生态环境局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建设用地（含临时用地）规划许可证核发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县自然资源局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建设工程规划许可证核发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审核结果、建设工程规划许可证号、许可时间、发证机关、项目名称、项目统一代码等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乡村建设规划许可证核发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审核结果、乡村建设规划许可证号、许可时间、发证机关、项目名称、项目统一代码等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县自然资源局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批准结果信息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建筑工程施工许可证核发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招标事项审批核准结果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审批部门、批复时间、招标方式、项目名称、项目统一代码等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县住建局、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县交通局、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县水利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（相关行政监督部门发布涉及各自业务的招标事项审批核准结果）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取水许可审批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县水利局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生产建设项目水土保持方案审批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县水利局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批准结果信息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洪水影响评价审批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县水利局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招标投标信息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招标投标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招标人及其招标代理机构或相关行政监督部门（县住建局、县交通局、县水利局）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征收土地信息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征收土地信息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相关审批部门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重大设计变更信息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重大设计变更审批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项目设计变更原因、主要变更内容、批准单位、变更结果等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施工有关信息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施工管理服务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质量安全监督信息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质量安全监督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质量安全监督机构及其联系方式、质量安全行政处罚情况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相关主管部门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竣工有关信息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竣工验收审批（备案）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竣工验收时间、竣工验收结果，竣工验收备案时间、备案编号、备案部门等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县住建局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天峨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县人民政府门户网站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■投资项目在线审批监管平台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B3C67"/>
    <w:rsid w:val="0B7B3C67"/>
    <w:rsid w:val="2AF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2020-12-16T08:01:00Z</dcterms:created>
  <dc:creator>韩艺霜</dc:creator>
  <cp:lastModifiedBy>CGB</cp:lastModifiedBy>
  <dcterms:modified xsi:type="dcterms:W3CDTF">2020-12-16T08:08:53Z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