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Toc24724704"/>
      <w:r>
        <w:rPr>
          <w:rFonts w:hint="eastAsia" w:ascii="方正小标宋_GBK" w:eastAsia="方正小标宋_GBK"/>
          <w:sz w:val="44"/>
          <w:szCs w:val="44"/>
          <w:lang w:eastAsia="zh-CN"/>
        </w:rPr>
        <w:t>永福县</w:t>
      </w:r>
      <w:r>
        <w:rPr>
          <w:rFonts w:hint="eastAsia" w:ascii="方正小标宋_GBK" w:eastAsia="方正小标宋_GBK"/>
          <w:sz w:val="44"/>
          <w:szCs w:val="44"/>
        </w:rPr>
        <w:t>重大建设项目领域基层政务公开标准目录</w:t>
      </w:r>
      <w:bookmarkEnd w:id="0"/>
    </w:p>
    <w:tbl>
      <w:tblPr>
        <w:tblStyle w:val="3"/>
        <w:tblW w:w="151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299"/>
        <w:gridCol w:w="2574"/>
        <w:gridCol w:w="1620"/>
        <w:gridCol w:w="1080"/>
        <w:gridCol w:w="2700"/>
        <w:gridCol w:w="540"/>
        <w:gridCol w:w="720"/>
        <w:gridCol w:w="540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eastAsia="黑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公开事项</w:t>
            </w:r>
          </w:p>
        </w:tc>
        <w:tc>
          <w:tcPr>
            <w:tcW w:w="229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公开内容（要素</w:t>
            </w:r>
            <w:bookmarkStart w:id="1" w:name="_GoBack"/>
            <w:bookmarkEnd w:id="1"/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）</w:t>
            </w:r>
          </w:p>
        </w:tc>
        <w:tc>
          <w:tcPr>
            <w:tcW w:w="257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二级事项</w:t>
            </w:r>
          </w:p>
        </w:tc>
        <w:tc>
          <w:tcPr>
            <w:tcW w:w="22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257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全社会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主动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批准服务信息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办事</w:t>
            </w: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指南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5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《政府信息公开条例》、《关于全面推进政务公开工作意见》(国办发〔</w:t>
            </w:r>
            <w:r>
              <w:rPr>
                <w:rFonts w:eastAsia="仿宋_GB2312"/>
                <w:color w:val="auto"/>
                <w:sz w:val="18"/>
                <w:szCs w:val="18"/>
              </w:rPr>
              <w:t>2016〕80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号)、《关于推进重大建设项目批准和实施领域政府信息公开的意见》( 国办发</w:t>
            </w:r>
            <w:r>
              <w:rPr>
                <w:rFonts w:eastAsia="仿宋_GB2312"/>
                <w:color w:val="auto"/>
                <w:sz w:val="18"/>
                <w:szCs w:val="18"/>
              </w:rPr>
              <w:t>〔2017〕94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号)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实时公开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 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■公开查阅点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广西数字政务一体化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■投资项目在线审批监管平台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办理过程信息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574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《政府信息公开条例》、《关于全面推进政务公开工作意见》(国办发</w:t>
            </w:r>
            <w:r>
              <w:rPr>
                <w:rFonts w:eastAsia="仿宋_GB2312"/>
                <w:color w:val="auto"/>
                <w:sz w:val="18"/>
                <w:szCs w:val="18"/>
              </w:rPr>
              <w:t>〔2016〕80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号)、《关于推进重大建设项目批准和实施领域政府信息公开的意见》( 国办发</w:t>
            </w:r>
            <w:r>
              <w:rPr>
                <w:rFonts w:eastAsia="仿宋_GB2312"/>
                <w:color w:val="auto"/>
                <w:sz w:val="18"/>
                <w:szCs w:val="18"/>
              </w:rPr>
              <w:t>〔2017〕94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号)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  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■公开查阅点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广西数字政务一体化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b w:val="0"/>
                <w:bCs w:val="0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  <w:highlight w:val="none"/>
              </w:rPr>
              <w:t>项目</w:t>
            </w:r>
          </w:p>
          <w:p>
            <w:pPr>
              <w:spacing w:line="240" w:lineRule="exact"/>
              <w:jc w:val="left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  <w:highlight w:val="none"/>
              </w:rPr>
              <w:t>单位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咨询</w:t>
            </w:r>
          </w:p>
          <w:p>
            <w:pPr>
              <w:spacing w:line="240" w:lineRule="exact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监督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咨询电话、监督投诉电话等</w:t>
            </w:r>
          </w:p>
        </w:tc>
        <w:tc>
          <w:tcPr>
            <w:tcW w:w="257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《政府信息公开条例》、《关于全面推进政务公开工作意见》(国办发〔2016〕80号)、《关于推进重大建设项目批准和实施领域政府信息公开的意见》( 国办发〔2017〕94号)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实时公开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相关审批部门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240" w:lineRule="exact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 xml:space="preserve">■政府网站       </w:t>
            </w:r>
          </w:p>
          <w:p>
            <w:pPr>
              <w:spacing w:line="240" w:lineRule="exact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■公开查阅点</w:t>
            </w:r>
          </w:p>
          <w:p>
            <w:pPr>
              <w:spacing w:line="240" w:lineRule="exact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 xml:space="preserve">■政务服务中心  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广西数字政务一体化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  <w:p>
            <w:pPr>
              <w:spacing w:line="240" w:lineRule="exact"/>
              <w:rPr>
                <w:color w:val="auto"/>
                <w:sz w:val="30"/>
                <w:szCs w:val="30"/>
              </w:rPr>
            </w:pPr>
          </w:p>
          <w:p>
            <w:pPr>
              <w:spacing w:line="240" w:lineRule="exact"/>
              <w:rPr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政府投资项目建议书审批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2574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auto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《政府信息公开条例》、《关于全面推进政务公开工作意见》(国办发〔2016〕80号)、《关于推进重大建设项目批准和实施领域政府信息公开的意见》( 国办发〔2017〕94号)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发改部门</w:t>
            </w:r>
          </w:p>
        </w:tc>
        <w:tc>
          <w:tcPr>
            <w:tcW w:w="2700" w:type="dxa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■公开查阅点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   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广西数字政务一体化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57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《政府信息公开条例》、《关于全面推进政务公开工作意见》(国办发〔2016〕80号)、《关于推进重大建设项目批准和实施领域政府信息公开的意见》( 国办发〔2017〕94号)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发改部门</w:t>
            </w:r>
          </w:p>
        </w:tc>
        <w:tc>
          <w:tcPr>
            <w:tcW w:w="2700" w:type="dxa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■公开查阅点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   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广西数字政务一体化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政府投资项目初步设计审批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57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《政府信息公开条例》、《关于全面推进政务公开工作意见》(国办发〔2016〕80号)、《关于推进重大建设项目批准和实施领域政府信息公开的意见》( 国办发〔2017〕94号)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县发改部门</w:t>
            </w:r>
          </w:p>
        </w:tc>
        <w:tc>
          <w:tcPr>
            <w:tcW w:w="2700" w:type="dxa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■公开查阅点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   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广西数字政务一体化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企业投资项目核准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核准结果、核准时间、核准单位、核准文号、项目名称、项目统一代码等</w:t>
            </w:r>
          </w:p>
        </w:tc>
        <w:tc>
          <w:tcPr>
            <w:tcW w:w="257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《政府信息公开条例》、《关于全面推进政务公开工作意见》(国办发〔2016〕80号)、《关于推进重大建设项目批准和实施领域政府信息公开的意见》( 国办发〔2017〕94号)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发改部门</w:t>
            </w:r>
          </w:p>
        </w:tc>
        <w:tc>
          <w:tcPr>
            <w:tcW w:w="2700" w:type="dxa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■公开查阅点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   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广西数字政务一体化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企业投资项目备案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257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《政府信息公开条例》、《关于全面推进政务公开工作意见》(国办发〔2016〕80号)、《关于推进重大建设项目批准和实施领域政府信息公开的意见》( 国办发〔2017〕94号)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发改部门、工信部门</w:t>
            </w:r>
          </w:p>
        </w:tc>
        <w:tc>
          <w:tcPr>
            <w:tcW w:w="2700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■公开查阅点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节能</w:t>
            </w: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审查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257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《政府信息公开条例》、《关于全面推进政务公开工作意见》(国办发〔2016〕80号)、《关于推进重大建设项目批准和实施领域政府信息公开的意见》( 国办发〔2017〕94号)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发改部门</w:t>
            </w:r>
          </w:p>
        </w:tc>
        <w:tc>
          <w:tcPr>
            <w:tcW w:w="2700" w:type="dxa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■公开查阅点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   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广西数字政务一体化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选址</w:t>
            </w: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意见书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57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《政府信息公开条例》、《关于全面推进政务公开工作意见》(国办发〔2016〕80号)、《关于推进重大建设项目批准和实施领域政府信息公开的意见》( 国办发〔2017〕94号)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自然资源部门</w:t>
            </w:r>
          </w:p>
        </w:tc>
        <w:tc>
          <w:tcPr>
            <w:tcW w:w="2700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■政务服务中心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广西数字政务一体化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  <w:t>桂林市工程建设项目审批管理系统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信用中国（广西桂林）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■公开查阅点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建设项目用地（用海）预审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预审结果、批复时间、批复文号、项目名称、项目统一代码等</w:t>
            </w:r>
          </w:p>
        </w:tc>
        <w:tc>
          <w:tcPr>
            <w:tcW w:w="257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《政府信息公开条例》、《关于全面推进政务公开工作意见》(国办发〔2016〕80号)、《关于推进重大建设项目批准和实施领域政府信息公开的意见》( 国办发〔2017〕94号)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自然资源部门</w:t>
            </w:r>
          </w:p>
        </w:tc>
        <w:tc>
          <w:tcPr>
            <w:tcW w:w="2700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■政务服务中心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广西数字政务一体化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  <w:t>桂林市工程建设项目审批管理系统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信用中国（广西桂林）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■公开查阅点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建设项目环境影响评价审批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审批结果、批复时间、批复文号、项目名称等</w:t>
            </w:r>
          </w:p>
        </w:tc>
        <w:tc>
          <w:tcPr>
            <w:tcW w:w="257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《政府信息公开条例》、《关于全面推进政务公开工作意见》(国办发〔2016〕80号)、《关于推进重大建设项目批准和实施领域政府信息公开的意见》( 国办发〔2017〕94号)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生态环境部门</w:t>
            </w:r>
          </w:p>
        </w:tc>
        <w:tc>
          <w:tcPr>
            <w:tcW w:w="2700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■政务服务中心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广西数字政务一体化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  <w:t>桂林市工程建设项目审批管理系统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信用中国（广西桂林）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■公开查阅点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建设用地（含临时用地）规划许可证核发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257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《政府信息公开条例》、《关于全面推进政务公开工作意见》(国办发〔2016〕80号)、《关于推进重大建设项目批准和实施领域政府信息公开的意见》( 国办发〔2017〕94号)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自然资源部门</w:t>
            </w:r>
          </w:p>
        </w:tc>
        <w:tc>
          <w:tcPr>
            <w:tcW w:w="2700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■政务服务中心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广西数字政务一体化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  <w:t>桂林市工程建设项目审批管理系统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信用中国（广西桂林）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■公开查阅点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建设工程规划许可证核发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审核结果、建设工程规划许可证号、许可时间、发证机关、项目名称、项目统一代码等</w:t>
            </w:r>
          </w:p>
        </w:tc>
        <w:tc>
          <w:tcPr>
            <w:tcW w:w="257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《政府信息公开条例》、《关于全面推进政务公开工作意见》(国办发〔2016〕80号)、《关于推进重大建设项目批准和实施领域政府信息公开的意见》( 国办发〔2017〕94号)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自然资源部门</w:t>
            </w:r>
          </w:p>
        </w:tc>
        <w:tc>
          <w:tcPr>
            <w:tcW w:w="2700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■永福县自然资源局网站：</w:t>
            </w:r>
            <w:r>
              <w:rPr>
                <w:rFonts w:eastAsia="仿宋_GB2312"/>
                <w:color w:val="auto"/>
                <w:sz w:val="18"/>
                <w:szCs w:val="18"/>
              </w:rPr>
              <w:fldChar w:fldCharType="begin"/>
            </w:r>
            <w:r>
              <w:rPr>
                <w:rFonts w:eastAsia="仿宋_GB2312"/>
                <w:color w:val="auto"/>
                <w:sz w:val="18"/>
                <w:szCs w:val="18"/>
              </w:rPr>
              <w:instrText xml:space="preserve"> HYPERLINK "http://yongfu.gxdlr.gov.cn/" </w:instrText>
            </w:r>
            <w:r>
              <w:rPr>
                <w:rFonts w:eastAsia="仿宋_GB2312"/>
                <w:color w:val="auto"/>
                <w:sz w:val="18"/>
                <w:szCs w:val="18"/>
              </w:rPr>
              <w:fldChar w:fldCharType="separate"/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http://yongfu.gxdlr.gov.cn/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fldChar w:fldCharType="end"/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项目现场公示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永福县自然资源局一楼公示栏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信用中国（广西桂林）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■公开查阅点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乡村建设规划许可证核发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审核结果、乡村建设规划许可证号、许可时间、发证机关、项目名称、项目统一代码等</w:t>
            </w:r>
          </w:p>
        </w:tc>
        <w:tc>
          <w:tcPr>
            <w:tcW w:w="257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《政府信息公开条例》、《关于全面推进政务公开工作意见》(国办发〔2016〕80号)、《关于推进重大建设项目批准和实施领域政府信息公开的意见》( 国办发〔2017〕94号)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相关审批部门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、乡镇四所</w:t>
            </w:r>
          </w:p>
        </w:tc>
        <w:tc>
          <w:tcPr>
            <w:tcW w:w="2700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乡镇政府公示栏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项目现场公示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■公开查阅点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防空地下室防护设计规划审查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审核结果、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文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号、许可时间、发证机关、项目名称、项目统一代码等</w:t>
            </w:r>
          </w:p>
        </w:tc>
        <w:tc>
          <w:tcPr>
            <w:tcW w:w="257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《政府信息公开条例》、《关于全面推进政务公开工作意见》(国办发〔2016〕80号)、《关于推进重大建设项目批准和实施领域政府信息公开的意见》( 国办发〔2017〕94号)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住建部门</w:t>
            </w:r>
          </w:p>
        </w:tc>
        <w:tc>
          <w:tcPr>
            <w:tcW w:w="2700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  <w:t>桂林市工程建设项目审批管理系统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桂林市公共信用信息平台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广西数字政务一体化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信用中国（广西桂林）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■公开查阅点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防空地下室防护设计施工审查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审核结果、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文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号、许可时间、发证机关、项目名称、项目统一代码等</w:t>
            </w:r>
          </w:p>
        </w:tc>
        <w:tc>
          <w:tcPr>
            <w:tcW w:w="257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《政府信息公开条例》、《关于全面推进政务公开工作意见》(国办发〔2016〕80号)、《关于推进重大建设项目批准和实施领域政府信息公开的意见》( 国办发〔2017〕94号)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住建部门</w:t>
            </w:r>
          </w:p>
        </w:tc>
        <w:tc>
          <w:tcPr>
            <w:tcW w:w="2700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  <w:t>桂林市工程建设项目审批管理系统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桂林市公共信用信息平台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广西数字政务一体化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信用中国（广西桂林）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■公开查阅点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18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建设工程消防设计审查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审核结果、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建设工程消防设计审查意见书文号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、许可时间、发证机关、项目名称、项目统一代码等</w:t>
            </w:r>
          </w:p>
        </w:tc>
        <w:tc>
          <w:tcPr>
            <w:tcW w:w="257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《政府信息公开条例》、《关于全面推进政务公开工作意见》(国办发〔2016〕80号)、《关于推进重大建设项目批准和实施领域政府信息公开的意见》( 国办发〔2017〕94号)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住建部门</w:t>
            </w:r>
          </w:p>
        </w:tc>
        <w:tc>
          <w:tcPr>
            <w:tcW w:w="2700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  <w:t>桂林市工程建设项目审批管理系统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信用中国（广西桂林）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■广西建设工程消防设计审查验收备案管理平台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19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批准结果信息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建筑工程施工许可证核发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57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highlight w:val="none"/>
              </w:rPr>
            </w:pPr>
            <w:r>
              <w:rPr>
                <w:rFonts w:eastAsia="仿宋_GB2312"/>
                <w:color w:val="auto"/>
                <w:sz w:val="18"/>
                <w:szCs w:val="18"/>
                <w:highlight w:val="none"/>
              </w:rPr>
              <w:t>《政府信息公开条例》、《关于全面推进政务公开工作意见》(国办发〔2016〕80号)、《关于推进重大建设项目批准和实施领域政府信息公开的意见》( 国办发〔2017〕94号)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eastAsia="zh-CN"/>
              </w:rPr>
              <w:t>住建部门</w:t>
            </w:r>
          </w:p>
        </w:tc>
        <w:tc>
          <w:tcPr>
            <w:tcW w:w="2700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  <w:t>桂林市工程建设项目审批管理系统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信用中国（广西桂林）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招标事项审批核准结果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257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《政府信息公开条例》、《关于全面推进政务公开工作意见》(国办发〔2016〕80号)、《关于推进重大建设项目批准和实施领域政府信息公开的意见》( 国办发〔2017〕94号)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■招投标公共服务平台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取水许可审批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57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《政府信息公开条例》、《关于全面推进政务公开工作意见》(国办发〔2016〕80号)、《关于推进重大建设项目批准和实施领域政府信息公开的意见》( 国办发〔2017〕94号)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水利部门</w:t>
            </w:r>
          </w:p>
        </w:tc>
        <w:tc>
          <w:tcPr>
            <w:tcW w:w="2700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信用中国（广西桂林）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生产建设项目水土保持方案审批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57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《政府信息公开条例》、《关于全面推进政务公开工作意见》(国办发〔2016〕80号)、《关于推进重大建设项目批准和实施领域政府信息公开的意见》( 国办发〔2017〕94号)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水利部门</w:t>
            </w:r>
          </w:p>
        </w:tc>
        <w:tc>
          <w:tcPr>
            <w:tcW w:w="2700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信用中国（广西桂林）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洪水影响评价审批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57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《政府信息公开条例》、《关于全面推进政务公开工作意见》(国办发〔2016〕80号)、《关于推进重大建设项目批准和实施领域政府信息公开的意见》( 国办发〔2017〕94号)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水利部门</w:t>
            </w:r>
          </w:p>
        </w:tc>
        <w:tc>
          <w:tcPr>
            <w:tcW w:w="2700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信用中国（广西桂林）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招标投标信息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招标投标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57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《政府信息公开条例》、《关于全面推进政务公开工作意见》(国办发〔2016〕80号)、《关于推进重大建设项目批准和实施领域政府信息公开的意见》( 国办发〔2017〕94号)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招标人及其招标代理机构或相关行政监督部门</w:t>
            </w:r>
          </w:p>
        </w:tc>
        <w:tc>
          <w:tcPr>
            <w:tcW w:w="2700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■公共资源交易平台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■信用中国网站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■招投标公共服务平台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征收土地信息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征收土地信息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57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《政府信息公开条例》、《关于全面推进政务公开工作意见》(国办发〔2016〕80号)、《关于推进重大建设项目批准和实施领域政府信息公开的意见》( 国办发〔2017〕94号)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辖区政府和相关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征地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部门</w:t>
            </w:r>
          </w:p>
        </w:tc>
        <w:tc>
          <w:tcPr>
            <w:tcW w:w="2700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重大设计变更信息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重大设计变更审批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57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《政府信息公开条例》、《关于全面推进政务公开工作意见》(国办发〔2016〕80号)、《关于推进重大建设项目批准和实施领域政府信息公开的意见》( 国办发〔2017〕94号)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施工有关信息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施工管理服务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257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《政府信息公开条例》、《关于全面推进政务公开工作意见》(国办发〔2016〕80号)、《关于推进重大建设项目批准和实施领域政府信息公开的意见》( 国办发〔2017〕94号)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■广西住房和城乡建设局网上办事大厅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■广西建筑业企业诚信信息库管理系统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■广西建筑市场监管与诚信信息一体化平台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信用中国（广西桂林）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■广西数字化施工图联合审查管理信息系统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广西数字政务一体化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质量安全监督信息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质量安全监督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57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《政府信息公开条例》、《关于全面推进政务公开工作意见》(国办发〔2016〕80号)、《关于推进重大建设项目批准和实施领域政府信息公开的意见》( 国办发〔2017〕94号)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相关主管部门</w:t>
            </w:r>
          </w:p>
        </w:tc>
        <w:tc>
          <w:tcPr>
            <w:tcW w:w="2700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广西数字政务一体化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信用中国（广西桂林）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竣工有关信息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竣工验收审批（备案）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57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《政府信息公开条例》、《关于全面推进政务公开工作意见》(国办发〔2016〕80号)、《关于推进重大建设项目批准和实施领域政府信息公开的意见》( 国办发〔2017〕94号)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  <w:t>桂林市工程建设项目审批管理系统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广西数字政务一体化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587" w:right="2098" w:bottom="1304" w:left="1304" w:header="851" w:footer="992" w:gutter="0"/>
      <w:cols w:space="0" w:num="1"/>
      <w:rtlGutter w:val="0"/>
      <w:docGrid w:type="lines" w:linePitch="4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小标宋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Helvetica">
    <w:altName w:val="Arial"/>
    <w:panose1 w:val="020B0504020202030204"/>
    <w:charset w:val="00"/>
    <w:family w:val="decorative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76B57"/>
    <w:rsid w:val="04C32DEE"/>
    <w:rsid w:val="08313A88"/>
    <w:rsid w:val="0B770E34"/>
    <w:rsid w:val="16922E3C"/>
    <w:rsid w:val="194E1745"/>
    <w:rsid w:val="221A54EA"/>
    <w:rsid w:val="255A7497"/>
    <w:rsid w:val="2A6137D6"/>
    <w:rsid w:val="2B0866D9"/>
    <w:rsid w:val="2DEC7617"/>
    <w:rsid w:val="306259D6"/>
    <w:rsid w:val="35402C7A"/>
    <w:rsid w:val="3B7B2327"/>
    <w:rsid w:val="472C641D"/>
    <w:rsid w:val="51B04740"/>
    <w:rsid w:val="55F420DA"/>
    <w:rsid w:val="59296180"/>
    <w:rsid w:val="594F7A45"/>
    <w:rsid w:val="5AB06880"/>
    <w:rsid w:val="5DA52F32"/>
    <w:rsid w:val="635E1604"/>
    <w:rsid w:val="64E6691E"/>
    <w:rsid w:val="668B7CDC"/>
    <w:rsid w:val="67F37543"/>
    <w:rsid w:val="6AA0220A"/>
    <w:rsid w:val="6DF75801"/>
    <w:rsid w:val="6E73378D"/>
    <w:rsid w:val="7CF7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永福县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2020-10-10T09:06:00Z</dcterms:created>
  <dc:creator>NTKO</dc:creator>
  <cp:lastModifiedBy>NTKO</cp:lastModifiedBy>
  <dcterms:modified xsi:type="dcterms:W3CDTF">2020-10-22T04:09:13Z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