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/>
          <w:sz w:val="20"/>
          <w:szCs w:val="20"/>
        </w:rPr>
      </w:pPr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2020秋季</w:t>
      </w:r>
      <w:bookmarkStart w:id="0" w:name="_GoBack"/>
      <w:bookmarkEnd w:id="0"/>
      <w:r>
        <w:rPr>
          <w:rFonts w:hint="eastAsia" w:ascii="方正小标宋简体" w:hAnsi="仿宋" w:eastAsia="方正小标宋简体" w:cs="仿宋"/>
          <w:sz w:val="44"/>
          <w:szCs w:val="44"/>
        </w:rPr>
        <w:t>广西中小学教辅材料零售价格公示表</w:t>
      </w:r>
    </w:p>
    <w:p>
      <w:pPr>
        <w:jc w:val="center"/>
        <w:rPr>
          <w:rFonts w:ascii="仿宋_GB2312" w:hAnsi="仿宋" w:eastAsia="仿宋_GB2312" w:cs="仿宋"/>
          <w:szCs w:val="21"/>
        </w:rPr>
      </w:pPr>
      <w:r>
        <w:rPr>
          <w:rFonts w:hint="eastAsia" w:ascii="仿宋_GB2312" w:hAnsi="仿宋" w:eastAsia="仿宋_GB2312" w:cs="仿宋"/>
          <w:szCs w:val="21"/>
        </w:rPr>
        <w:t xml:space="preserve">                                                                                                                  </w:t>
      </w:r>
      <w:r>
        <w:rPr>
          <w:rFonts w:ascii="仿宋_GB2312" w:hAnsi="仿宋" w:eastAsia="仿宋_GB2312" w:cs="仿宋"/>
          <w:szCs w:val="21"/>
        </w:rPr>
        <w:t>单位：元</w:t>
      </w:r>
    </w:p>
    <w:tbl>
      <w:tblPr>
        <w:tblStyle w:val="2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4"/>
        <w:gridCol w:w="855"/>
        <w:gridCol w:w="960"/>
        <w:gridCol w:w="840"/>
        <w:gridCol w:w="1005"/>
        <w:gridCol w:w="467"/>
        <w:gridCol w:w="605"/>
        <w:gridCol w:w="668"/>
        <w:gridCol w:w="615"/>
        <w:gridCol w:w="705"/>
        <w:gridCol w:w="720"/>
        <w:gridCol w:w="630"/>
        <w:gridCol w:w="645"/>
        <w:gridCol w:w="960"/>
        <w:gridCol w:w="1315"/>
        <w:gridCol w:w="613"/>
        <w:gridCol w:w="175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单位名称        (加盖公章）</w:t>
            </w:r>
          </w:p>
        </w:tc>
        <w:tc>
          <w:tcPr>
            <w:tcW w:w="2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河北少年儿童出版社有限责任公司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价格依据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文件号</w:t>
            </w:r>
          </w:p>
        </w:tc>
        <w:tc>
          <w:tcPr>
            <w:tcW w:w="2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制表  日期</w:t>
            </w:r>
          </w:p>
        </w:tc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2020年7月10日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联系人及电话</w:t>
            </w:r>
          </w:p>
        </w:tc>
        <w:tc>
          <w:tcPr>
            <w:tcW w:w="2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杨晨光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0311-85339379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年级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书名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出版单位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纸张规格（mm)</w:t>
            </w:r>
          </w:p>
        </w:tc>
        <w:tc>
          <w:tcPr>
            <w:tcW w:w="4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开本</w:t>
            </w:r>
          </w:p>
        </w:tc>
        <w:tc>
          <w:tcPr>
            <w:tcW w:w="3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  文</w:t>
            </w:r>
          </w:p>
        </w:tc>
        <w:tc>
          <w:tcPr>
            <w:tcW w:w="3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  面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增值税费</w:t>
            </w:r>
          </w:p>
        </w:tc>
        <w:tc>
          <w:tcPr>
            <w:tcW w:w="1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零售价格     （含税）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    克重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 色数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   单价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印张数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正文   价格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纸张  克重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正反  色数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上光油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封面   价格</w:t>
            </w: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七年级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生物学 新教材同步练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河北少儿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890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1240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1+1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1.089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7.078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157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0.248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1.046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9%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8.85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八年级上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生物学 新教材同步练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河北少儿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890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1240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1+1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1.089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6.25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6.806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157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0.248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1.046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9%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  <w:t>8.55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r>
        <w:rPr>
          <w:rFonts w:hint="eastAsia" w:ascii="仿宋_GB2312" w:hAnsi="仿宋" w:eastAsia="仿宋_GB2312" w:cs="仿宋"/>
          <w:sz w:val="24"/>
        </w:rPr>
        <w:tab/>
      </w:r>
      <w:r>
        <w:rPr>
          <w:rFonts w:hint="eastAsia" w:ascii="仿宋_GB2312" w:hAnsi="仿宋" w:eastAsia="仿宋_GB2312" w:cs="仿宋"/>
          <w:sz w:val="32"/>
          <w:szCs w:val="32"/>
        </w:rPr>
        <w:tab/>
      </w:r>
      <w:r>
        <w:rPr>
          <w:rFonts w:hint="eastAsia" w:ascii="仿宋_GB2312" w:hAnsi="仿宋" w:eastAsia="仿宋_GB2312" w:cs="仿宋"/>
          <w:sz w:val="32"/>
          <w:szCs w:val="32"/>
        </w:rPr>
        <w:tab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008BA"/>
    <w:rsid w:val="035C6A60"/>
    <w:rsid w:val="2CF6669E"/>
    <w:rsid w:val="3C026323"/>
    <w:rsid w:val="6A60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2019-11-11T01:10:00Z</dcterms:created>
  <dc:creator>快乐阳光</dc:creator>
  <cp:lastModifiedBy>快乐阳光</cp:lastModifiedBy>
  <dcterms:modified xsi:type="dcterms:W3CDTF">2020-07-14T04:11:05Z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